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4276" w14:textId="1241A450" w:rsidR="00B02322" w:rsidRDefault="00B02322" w:rsidP="00B02322">
      <w:pPr>
        <w:pBdr>
          <w:bottom w:val="single" w:sz="6" w:space="1" w:color="auto"/>
        </w:pBdr>
        <w:spacing w:after="0" w:line="240" w:lineRule="auto"/>
        <w:rPr>
          <w:color w:val="4472C4" w:themeColor="accen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3A93D4" wp14:editId="0394A377">
            <wp:simplePos x="0" y="0"/>
            <wp:positionH relativeFrom="margin">
              <wp:posOffset>3756660</wp:posOffset>
            </wp:positionH>
            <wp:positionV relativeFrom="paragraph">
              <wp:posOffset>-461010</wp:posOffset>
            </wp:positionV>
            <wp:extent cx="2362200" cy="819150"/>
            <wp:effectExtent l="0" t="0" r="0" b="0"/>
            <wp:wrapNone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EC2A" w14:textId="0625E765" w:rsidR="00B02322" w:rsidRDefault="00B02322" w:rsidP="28A9E451">
      <w:pPr>
        <w:pBdr>
          <w:bottom w:val="single" w:sz="6" w:space="1" w:color="auto"/>
        </w:pBdr>
        <w:spacing w:after="0" w:line="240" w:lineRule="auto"/>
        <w:rPr>
          <w:rFonts w:ascii="Corbel" w:eastAsia="Corbel" w:hAnsi="Corbel" w:cs="Corbel"/>
        </w:rPr>
      </w:pPr>
    </w:p>
    <w:p w14:paraId="068F9D46" w14:textId="10EF4DB5" w:rsidR="00B02322" w:rsidRDefault="00B02322" w:rsidP="28A9E451">
      <w:pPr>
        <w:spacing w:after="0" w:line="240" w:lineRule="auto"/>
        <w:rPr>
          <w:rFonts w:ascii="Corbel" w:eastAsia="Corbel" w:hAnsi="Corbel" w:cs="Corbel"/>
        </w:rPr>
      </w:pPr>
    </w:p>
    <w:p w14:paraId="4784E541" w14:textId="77777777" w:rsidR="004329CA" w:rsidRDefault="004329CA" w:rsidP="28A9E451">
      <w:pPr>
        <w:spacing w:after="0" w:line="240" w:lineRule="auto"/>
        <w:rPr>
          <w:rFonts w:ascii="Corbel" w:eastAsia="Corbel" w:hAnsi="Corbel" w:cs="Corbel"/>
        </w:rPr>
      </w:pPr>
    </w:p>
    <w:p w14:paraId="149447EE" w14:textId="75113453" w:rsidR="12250A62" w:rsidRDefault="12250A62" w:rsidP="4D71D223">
      <w:pPr>
        <w:tabs>
          <w:tab w:val="left" w:pos="357"/>
          <w:tab w:val="left" w:pos="720"/>
          <w:tab w:val="left" w:pos="1077"/>
          <w:tab w:val="left" w:pos="4536"/>
        </w:tabs>
        <w:spacing w:line="240" w:lineRule="auto"/>
      </w:pPr>
    </w:p>
    <w:p w14:paraId="4F2602E7" w14:textId="39167391" w:rsidR="12250A62" w:rsidRDefault="3EE383F4" w:rsidP="28A9E451">
      <w:pPr>
        <w:tabs>
          <w:tab w:val="left" w:pos="357"/>
          <w:tab w:val="left" w:pos="720"/>
          <w:tab w:val="left" w:pos="1077"/>
          <w:tab w:val="left" w:pos="4536"/>
        </w:tabs>
        <w:jc w:val="center"/>
        <w:rPr>
          <w:rFonts w:ascii="Corbel" w:eastAsia="Corbel" w:hAnsi="Corbel" w:cs="Corbel"/>
          <w:color w:val="000000" w:themeColor="text1"/>
          <w:sz w:val="36"/>
          <w:szCs w:val="36"/>
        </w:rPr>
      </w:pPr>
      <w:r w:rsidRPr="28A9E451">
        <w:rPr>
          <w:rFonts w:ascii="Corbel" w:eastAsia="Corbel" w:hAnsi="Corbel" w:cs="Corbel"/>
          <w:b/>
          <w:bCs/>
          <w:color w:val="000000" w:themeColor="text1"/>
          <w:sz w:val="36"/>
          <w:szCs w:val="36"/>
        </w:rPr>
        <w:t>ROOSTER VAN AFTREDEN</w:t>
      </w:r>
    </w:p>
    <w:p w14:paraId="40E9FD0B" w14:textId="31042BB1" w:rsidR="12250A62" w:rsidRDefault="3EE383F4" w:rsidP="28A9E451">
      <w:pPr>
        <w:tabs>
          <w:tab w:val="left" w:pos="357"/>
          <w:tab w:val="left" w:pos="720"/>
          <w:tab w:val="left" w:pos="1077"/>
          <w:tab w:val="left" w:pos="4536"/>
        </w:tabs>
        <w:jc w:val="center"/>
        <w:rPr>
          <w:rFonts w:ascii="Corbel" w:eastAsia="Corbel" w:hAnsi="Corbel" w:cs="Corbel"/>
          <w:color w:val="000000" w:themeColor="text1"/>
          <w:sz w:val="36"/>
          <w:szCs w:val="36"/>
        </w:rPr>
      </w:pPr>
      <w:r w:rsidRPr="28A9E451">
        <w:rPr>
          <w:rFonts w:ascii="Corbel" w:eastAsia="Corbel" w:hAnsi="Corbel" w:cs="Corbel"/>
          <w:b/>
          <w:bCs/>
          <w:color w:val="000000" w:themeColor="text1"/>
          <w:sz w:val="36"/>
          <w:szCs w:val="36"/>
        </w:rPr>
        <w:t>RAAD VAN TOEZICHT INNOVO</w:t>
      </w:r>
    </w:p>
    <w:p w14:paraId="6669A510" w14:textId="7C566363" w:rsidR="12250A62" w:rsidRDefault="2D19DF9F" w:rsidP="0F41FA30">
      <w:pPr>
        <w:tabs>
          <w:tab w:val="left" w:pos="357"/>
          <w:tab w:val="left" w:pos="720"/>
          <w:tab w:val="left" w:pos="1077"/>
          <w:tab w:val="left" w:pos="4536"/>
        </w:tabs>
        <w:jc w:val="center"/>
        <w:rPr>
          <w:rFonts w:ascii="Corbel" w:eastAsia="Corbel" w:hAnsi="Corbel" w:cs="Corbel"/>
          <w:b/>
          <w:bCs/>
          <w:color w:val="000000" w:themeColor="text1"/>
          <w:sz w:val="36"/>
          <w:szCs w:val="36"/>
        </w:rPr>
      </w:pPr>
      <w:r w:rsidRPr="0F41FA30">
        <w:rPr>
          <w:rFonts w:ascii="Corbel" w:eastAsia="Corbel" w:hAnsi="Corbel" w:cs="Corbel"/>
          <w:b/>
          <w:bCs/>
          <w:color w:val="000000" w:themeColor="text1"/>
          <w:sz w:val="36"/>
          <w:szCs w:val="36"/>
        </w:rPr>
        <w:t xml:space="preserve">Per </w:t>
      </w:r>
      <w:r w:rsidR="00AA27E5">
        <w:rPr>
          <w:rFonts w:ascii="Corbel" w:eastAsia="Corbel" w:hAnsi="Corbel" w:cs="Corbel"/>
          <w:b/>
          <w:bCs/>
          <w:color w:val="000000" w:themeColor="text1"/>
          <w:sz w:val="36"/>
          <w:szCs w:val="36"/>
        </w:rPr>
        <w:t>0</w:t>
      </w:r>
      <w:r w:rsidRPr="0F41FA30">
        <w:rPr>
          <w:rFonts w:ascii="Corbel" w:eastAsia="Corbel" w:hAnsi="Corbel" w:cs="Corbel"/>
          <w:b/>
          <w:bCs/>
          <w:color w:val="000000" w:themeColor="text1"/>
          <w:sz w:val="36"/>
          <w:szCs w:val="36"/>
        </w:rPr>
        <w:t>1-</w:t>
      </w:r>
      <w:r w:rsidR="00AA27E5">
        <w:rPr>
          <w:rFonts w:ascii="Corbel" w:eastAsia="Corbel" w:hAnsi="Corbel" w:cs="Corbel"/>
          <w:b/>
          <w:bCs/>
          <w:color w:val="000000" w:themeColor="text1"/>
          <w:sz w:val="36"/>
          <w:szCs w:val="36"/>
        </w:rPr>
        <w:t>0</w:t>
      </w:r>
      <w:r w:rsidR="7DD319D5" w:rsidRPr="0F41FA30">
        <w:rPr>
          <w:rFonts w:ascii="Corbel" w:eastAsia="Corbel" w:hAnsi="Corbel" w:cs="Corbel"/>
          <w:b/>
          <w:bCs/>
          <w:color w:val="000000" w:themeColor="text1"/>
          <w:sz w:val="36"/>
          <w:szCs w:val="36"/>
        </w:rPr>
        <w:t>6</w:t>
      </w:r>
      <w:r w:rsidRPr="0F41FA30">
        <w:rPr>
          <w:rFonts w:ascii="Corbel" w:eastAsia="Corbel" w:hAnsi="Corbel" w:cs="Corbel"/>
          <w:b/>
          <w:bCs/>
          <w:color w:val="000000" w:themeColor="text1"/>
          <w:sz w:val="36"/>
          <w:szCs w:val="36"/>
        </w:rPr>
        <w:t>-202</w:t>
      </w:r>
      <w:r w:rsidR="12BC5623" w:rsidRPr="0F41FA30">
        <w:rPr>
          <w:rFonts w:ascii="Corbel" w:eastAsia="Corbel" w:hAnsi="Corbel" w:cs="Corbel"/>
          <w:b/>
          <w:bCs/>
          <w:color w:val="000000" w:themeColor="text1"/>
          <w:sz w:val="36"/>
          <w:szCs w:val="36"/>
        </w:rPr>
        <w:t>6</w:t>
      </w:r>
    </w:p>
    <w:p w14:paraId="09BDC4A8" w14:textId="1C97FF38" w:rsidR="12250A62" w:rsidRDefault="12250A62" w:rsidP="28A9E451">
      <w:pPr>
        <w:rPr>
          <w:rFonts w:ascii="Corbel" w:eastAsia="Corbel" w:hAnsi="Corbel" w:cs="Corbel"/>
        </w:rPr>
      </w:pPr>
    </w:p>
    <w:tbl>
      <w:tblPr>
        <w:tblW w:w="9348" w:type="dxa"/>
        <w:tblInd w:w="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1701"/>
        <w:gridCol w:w="1985"/>
        <w:gridCol w:w="2268"/>
      </w:tblGrid>
      <w:tr w:rsidR="00DE7398" w:rsidRPr="002F05C9" w14:paraId="106949F3" w14:textId="77777777" w:rsidTr="00461766">
        <w:trPr>
          <w:trHeight w:val="306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37328994" w14:textId="77777777" w:rsidR="00DE7398" w:rsidRPr="002F05C9" w:rsidRDefault="00DE7398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05C9">
              <w:rPr>
                <w:rFonts w:ascii="Corbel" w:hAnsi="Corbel" w:cs="Segoe UI"/>
                <w:b/>
                <w:bCs/>
              </w:rPr>
              <w:t>Naam</w:t>
            </w:r>
            <w:r w:rsidRPr="002F05C9">
              <w:rPr>
                <w:rFonts w:ascii="Corbel" w:hAnsi="Corbel" w:cs="Segoe UI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28D4CA10" w14:textId="77777777" w:rsidR="00DE7398" w:rsidRPr="002F05C9" w:rsidRDefault="00DE7398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05C9">
              <w:rPr>
                <w:rFonts w:ascii="Corbel" w:hAnsi="Corbel" w:cs="Segoe UI"/>
                <w:b/>
                <w:bCs/>
              </w:rPr>
              <w:t>Functie</w:t>
            </w:r>
            <w:r w:rsidRPr="002F05C9">
              <w:rPr>
                <w:rFonts w:ascii="Corbel" w:hAnsi="Corbel" w:cs="Segoe UI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06588362" w14:textId="77777777" w:rsidR="00DE7398" w:rsidRPr="002F05C9" w:rsidRDefault="00DE7398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05C9">
              <w:rPr>
                <w:rFonts w:ascii="Corbel" w:hAnsi="Corbel" w:cs="Segoe UI"/>
                <w:b/>
                <w:bCs/>
              </w:rPr>
              <w:t>1e benoeming</w:t>
            </w:r>
            <w:r w:rsidRPr="002F05C9">
              <w:rPr>
                <w:rFonts w:ascii="Corbel" w:hAnsi="Corbel" w:cs="Segoe UI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0CB50997" w14:textId="22715C00" w:rsidR="00DE7398" w:rsidRPr="002F05C9" w:rsidRDefault="00DE7398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05C9">
              <w:rPr>
                <w:rFonts w:ascii="Corbel" w:hAnsi="Corbel" w:cs="Segoe UI"/>
                <w:b/>
                <w:bCs/>
              </w:rPr>
              <w:t>Aftredend/ herbenoem</w:t>
            </w:r>
            <w:r w:rsidR="00706D56">
              <w:rPr>
                <w:rFonts w:ascii="Corbel" w:hAnsi="Corbel" w:cs="Segoe UI"/>
                <w:b/>
                <w:bCs/>
              </w:rPr>
              <w:t>d</w:t>
            </w:r>
            <w:r w:rsidRPr="002F05C9">
              <w:rPr>
                <w:rFonts w:ascii="Corbel" w:hAnsi="Corbel" w:cs="Segoe UI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183DA82B" w14:textId="77777777" w:rsidR="00DE7398" w:rsidRPr="002F05C9" w:rsidRDefault="00DE7398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05C9">
              <w:rPr>
                <w:rFonts w:ascii="Corbel" w:hAnsi="Corbel" w:cs="Segoe UI"/>
                <w:b/>
                <w:bCs/>
              </w:rPr>
              <w:t>Einde maximale zittingstermijn</w:t>
            </w:r>
            <w:r w:rsidRPr="002F05C9">
              <w:rPr>
                <w:rFonts w:ascii="Corbel" w:hAnsi="Corbel" w:cs="Segoe UI"/>
              </w:rPr>
              <w:t> </w:t>
            </w:r>
          </w:p>
        </w:tc>
      </w:tr>
      <w:tr w:rsidR="00DE7398" w:rsidRPr="002F05C9" w14:paraId="178EA6DB" w14:textId="77777777" w:rsidTr="00D5277A">
        <w:trPr>
          <w:trHeight w:val="306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24697F7" w14:textId="5C083173" w:rsidR="00DE7398" w:rsidRPr="002F05C9" w:rsidRDefault="3F1103B6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76F0B12">
              <w:rPr>
                <w:rFonts w:ascii="Corbel" w:hAnsi="Corbel" w:cs="Segoe UI"/>
              </w:rPr>
              <w:t xml:space="preserve">dhr. </w:t>
            </w:r>
            <w:r w:rsidR="00DE7398" w:rsidRPr="476F0B12">
              <w:rPr>
                <w:rFonts w:ascii="Corbel" w:hAnsi="Corbel" w:cs="Segoe UI"/>
              </w:rPr>
              <w:t>J. Bours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D64328" w14:textId="415DFA25" w:rsidR="00DE7398" w:rsidRPr="00CB6EE0" w:rsidRDefault="00DE7398" w:rsidP="00962DC4">
            <w:pPr>
              <w:ind w:left="113"/>
              <w:textAlignment w:val="baseline"/>
              <w:rPr>
                <w:rFonts w:ascii="Corbel" w:hAnsi="Corbel" w:cs="Segoe UI"/>
              </w:rPr>
            </w:pPr>
            <w:r w:rsidRPr="002F05C9">
              <w:rPr>
                <w:rFonts w:ascii="Corbel" w:hAnsi="Corbel" w:cs="Segoe UI"/>
              </w:rPr>
              <w:t>Vicevoorzitter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DB142C" w14:textId="4D523076" w:rsidR="00DE7398" w:rsidRPr="002F05C9" w:rsidRDefault="00B80CCA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1-</w:t>
            </w: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7-2020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A1B021" w14:textId="651A0298" w:rsidR="00DE7398" w:rsidRPr="002F05C9" w:rsidRDefault="00B80CCA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1-</w:t>
            </w: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7-2024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EEBB28" w14:textId="31E2785B" w:rsidR="00DE7398" w:rsidRPr="002F05C9" w:rsidRDefault="00B80CCA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1-</w:t>
            </w: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7-2028</w:t>
            </w:r>
          </w:p>
        </w:tc>
      </w:tr>
      <w:tr w:rsidR="00DE7398" w:rsidRPr="002F05C9" w14:paraId="19EEED7E" w14:textId="77777777" w:rsidTr="00D5277A">
        <w:trPr>
          <w:trHeight w:val="306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6A3D14F" w14:textId="58300D8E" w:rsidR="00DE7398" w:rsidRPr="002F05C9" w:rsidRDefault="0F3795D2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76F0B12">
              <w:rPr>
                <w:rFonts w:ascii="Corbel" w:hAnsi="Corbel" w:cs="Segoe UI"/>
              </w:rPr>
              <w:t xml:space="preserve">mevr. </w:t>
            </w:r>
            <w:r w:rsidR="00DE7398" w:rsidRPr="476F0B12">
              <w:rPr>
                <w:rFonts w:ascii="Corbel" w:hAnsi="Corbel" w:cs="Segoe UI"/>
              </w:rPr>
              <w:t>Y. van Rijswick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A1B4EA" w14:textId="4684D9E6" w:rsidR="00DE7398" w:rsidRPr="002F05C9" w:rsidRDefault="00DE7398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05C9">
              <w:rPr>
                <w:rFonts w:ascii="Corbel" w:hAnsi="Corbel" w:cs="Segoe UI"/>
              </w:rPr>
              <w:t>Lid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A66075" w14:textId="71A83A2C" w:rsidR="00DE7398" w:rsidRPr="002F05C9" w:rsidRDefault="00B80CCA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1-</w:t>
            </w: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7-2021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CF2E1E" w14:textId="5DCCA038" w:rsidR="00DE7398" w:rsidRPr="002F05C9" w:rsidRDefault="00B80CCA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1-</w:t>
            </w: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7-2025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28DE8E" w14:textId="0E2B7677" w:rsidR="00DE7398" w:rsidRPr="002F05C9" w:rsidRDefault="00B80CCA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1-</w:t>
            </w: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7-2029</w:t>
            </w:r>
          </w:p>
        </w:tc>
      </w:tr>
      <w:tr w:rsidR="00DE7398" w:rsidRPr="002F05C9" w14:paraId="39FA43AB" w14:textId="77777777" w:rsidTr="00D5277A">
        <w:trPr>
          <w:trHeight w:val="306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19B0A5" w14:textId="346C58D8" w:rsidR="00DE7398" w:rsidRPr="002F05C9" w:rsidRDefault="70730805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76F0B12">
              <w:rPr>
                <w:rFonts w:ascii="Corbel" w:hAnsi="Corbel" w:cs="Segoe UI"/>
              </w:rPr>
              <w:t xml:space="preserve">mevr. </w:t>
            </w:r>
            <w:r w:rsidR="004150F2" w:rsidRPr="476F0B12">
              <w:rPr>
                <w:rFonts w:ascii="Corbel" w:hAnsi="Corbel" w:cs="Segoe UI"/>
              </w:rPr>
              <w:t>M.</w:t>
            </w:r>
            <w:r w:rsidR="6EBF868B" w:rsidRPr="476F0B12">
              <w:rPr>
                <w:rFonts w:ascii="Corbel" w:hAnsi="Corbel" w:cs="Segoe UI"/>
              </w:rPr>
              <w:t xml:space="preserve"> Merx-</w:t>
            </w:r>
            <w:proofErr w:type="spellStart"/>
            <w:r w:rsidR="6EBF868B" w:rsidRPr="476F0B12">
              <w:rPr>
                <w:rFonts w:ascii="Corbel" w:hAnsi="Corbel" w:cs="Segoe UI"/>
              </w:rPr>
              <w:t>Chermin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A9A9AC9" w14:textId="3B99375A" w:rsidR="00DE7398" w:rsidRPr="002F05C9" w:rsidRDefault="00DE7398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05C9">
              <w:rPr>
                <w:rFonts w:ascii="Corbel" w:hAnsi="Corbel" w:cs="Segoe UI"/>
              </w:rPr>
              <w:t>Lid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30D9C6" w14:textId="783364B7" w:rsidR="00DE7398" w:rsidRPr="002F05C9" w:rsidRDefault="00B80CCA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1-</w:t>
            </w: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7-202</w:t>
            </w:r>
            <w:r w:rsidR="004047B4">
              <w:rPr>
                <w:rFonts w:ascii="Corbel" w:hAnsi="Corbel" w:cs="Segoe UI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1F6914" w14:textId="7FED4C36" w:rsidR="00DE7398" w:rsidRPr="002F05C9" w:rsidRDefault="00B80CCA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1-</w:t>
            </w: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7-202</w:t>
            </w:r>
            <w:r w:rsidR="004047B4">
              <w:rPr>
                <w:rFonts w:ascii="Corbel" w:hAnsi="Corbel" w:cs="Segoe UI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0F108B" w14:textId="4D91AF9F" w:rsidR="00DE7398" w:rsidRPr="002F05C9" w:rsidRDefault="00B80CCA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1-</w:t>
            </w: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7-20</w:t>
            </w:r>
            <w:r w:rsidR="004047B4">
              <w:rPr>
                <w:rFonts w:ascii="Corbel" w:hAnsi="Corbel" w:cs="Segoe UI"/>
              </w:rPr>
              <w:t>33</w:t>
            </w:r>
          </w:p>
        </w:tc>
      </w:tr>
      <w:tr w:rsidR="00DE7398" w:rsidRPr="002F05C9" w14:paraId="64D310F1" w14:textId="77777777" w:rsidTr="00D5277A">
        <w:trPr>
          <w:trHeight w:val="306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102C02D" w14:textId="690B5847" w:rsidR="00DE7398" w:rsidRPr="002F05C9" w:rsidRDefault="1A0467B2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76F0B12">
              <w:rPr>
                <w:rFonts w:ascii="Corbel" w:hAnsi="Corbel" w:cs="Segoe UI"/>
              </w:rPr>
              <w:t xml:space="preserve">dhr. </w:t>
            </w:r>
            <w:r w:rsidR="00DE7398" w:rsidRPr="476F0B12">
              <w:rPr>
                <w:rFonts w:ascii="Corbel" w:hAnsi="Corbel" w:cs="Segoe UI"/>
              </w:rPr>
              <w:t>R. Segers-Hoogendoorn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936778" w14:textId="73467CBF" w:rsidR="00DE7398" w:rsidRPr="002F05C9" w:rsidRDefault="00DE7398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05C9">
              <w:rPr>
                <w:rFonts w:ascii="Corbel" w:hAnsi="Corbel" w:cs="Segoe UI"/>
              </w:rPr>
              <w:t>Lid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F560BA" w14:textId="722CAD3C" w:rsidR="00DE7398" w:rsidRPr="002F05C9" w:rsidRDefault="00B80CCA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1-</w:t>
            </w: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2-2022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8C9C68" w14:textId="36FECEC2" w:rsidR="00DE7398" w:rsidRPr="002F05C9" w:rsidRDefault="00B80CCA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1-</w:t>
            </w: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2-2026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B591DA5" w14:textId="684EBAF8" w:rsidR="00DE7398" w:rsidRPr="002F05C9" w:rsidRDefault="00B80CCA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1-</w:t>
            </w: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2-2030</w:t>
            </w:r>
          </w:p>
        </w:tc>
      </w:tr>
      <w:tr w:rsidR="00DE7398" w:rsidRPr="002F05C9" w14:paraId="68ECBF5F" w14:textId="77777777" w:rsidTr="00D5277A">
        <w:trPr>
          <w:trHeight w:val="306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3DCAC4" w14:textId="2F67BBC6" w:rsidR="00DE7398" w:rsidRPr="002F05C9" w:rsidRDefault="3BD8D39D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76F0B12">
              <w:rPr>
                <w:rFonts w:ascii="Corbel" w:hAnsi="Corbel" w:cs="Segoe UI"/>
              </w:rPr>
              <w:t xml:space="preserve">dhr. </w:t>
            </w:r>
            <w:r w:rsidR="008715EA">
              <w:rPr>
                <w:rFonts w:ascii="Corbel" w:hAnsi="Corbel" w:cs="Segoe UI"/>
              </w:rPr>
              <w:t>G. Derks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98732F" w14:textId="399B6230" w:rsidR="00DE7398" w:rsidRPr="002F05C9" w:rsidRDefault="00DE7398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05C9">
              <w:rPr>
                <w:rFonts w:ascii="Corbel" w:hAnsi="Corbel" w:cs="Segoe UI"/>
              </w:rPr>
              <w:t>Voorzitter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C878B78" w14:textId="19129B50" w:rsidR="00DE7398" w:rsidRPr="002F05C9" w:rsidRDefault="00B80CCA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1-</w:t>
            </w:r>
            <w:r>
              <w:rPr>
                <w:rFonts w:ascii="Corbel" w:hAnsi="Corbel" w:cs="Segoe UI"/>
              </w:rPr>
              <w:t>0</w:t>
            </w:r>
            <w:r w:rsidR="008715EA">
              <w:rPr>
                <w:rFonts w:ascii="Corbel" w:hAnsi="Corbel" w:cs="Segoe UI"/>
              </w:rPr>
              <w:t>6</w:t>
            </w:r>
            <w:r w:rsidR="00DE7398" w:rsidRPr="002F05C9">
              <w:rPr>
                <w:rFonts w:ascii="Corbel" w:hAnsi="Corbel" w:cs="Segoe UI"/>
              </w:rPr>
              <w:t>-202</w:t>
            </w:r>
            <w:r w:rsidR="008715EA">
              <w:rPr>
                <w:rFonts w:ascii="Corbel" w:hAnsi="Corbel" w:cs="Segoe UI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FE59AE" w14:textId="79DD17A9" w:rsidR="00DE7398" w:rsidRPr="002F05C9" w:rsidRDefault="00B80CCA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1-</w:t>
            </w:r>
            <w:r>
              <w:rPr>
                <w:rFonts w:ascii="Corbel" w:hAnsi="Corbel" w:cs="Segoe UI"/>
              </w:rPr>
              <w:t>0</w:t>
            </w:r>
            <w:r w:rsidR="008715EA">
              <w:rPr>
                <w:rFonts w:ascii="Corbel" w:hAnsi="Corbel" w:cs="Segoe UI"/>
              </w:rPr>
              <w:t>6</w:t>
            </w:r>
            <w:r w:rsidR="00DE7398" w:rsidRPr="002F05C9">
              <w:rPr>
                <w:rFonts w:ascii="Corbel" w:hAnsi="Corbel" w:cs="Segoe UI"/>
              </w:rPr>
              <w:t>-20</w:t>
            </w:r>
            <w:r w:rsidR="008715EA">
              <w:rPr>
                <w:rFonts w:ascii="Corbel" w:hAnsi="Corbel" w:cs="Segoe UI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C32EF1" w14:textId="31E1B92A" w:rsidR="00DE7398" w:rsidRPr="002F05C9" w:rsidRDefault="00B80CCA" w:rsidP="00962DC4">
            <w:pPr>
              <w:ind w:left="113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orbel" w:hAnsi="Corbel" w:cs="Segoe UI"/>
              </w:rPr>
              <w:t>0</w:t>
            </w:r>
            <w:r w:rsidR="00DE7398" w:rsidRPr="002F05C9">
              <w:rPr>
                <w:rFonts w:ascii="Corbel" w:hAnsi="Corbel" w:cs="Segoe UI"/>
              </w:rPr>
              <w:t>1-</w:t>
            </w:r>
            <w:r>
              <w:rPr>
                <w:rFonts w:ascii="Corbel" w:hAnsi="Corbel" w:cs="Segoe UI"/>
              </w:rPr>
              <w:t>0</w:t>
            </w:r>
            <w:r w:rsidR="00706D56">
              <w:rPr>
                <w:rFonts w:ascii="Corbel" w:hAnsi="Corbel" w:cs="Segoe UI"/>
              </w:rPr>
              <w:t>6</w:t>
            </w:r>
            <w:r w:rsidR="00DE7398" w:rsidRPr="002F05C9">
              <w:rPr>
                <w:rFonts w:ascii="Corbel" w:hAnsi="Corbel" w:cs="Segoe UI"/>
              </w:rPr>
              <w:t>-203</w:t>
            </w:r>
            <w:r w:rsidR="00706D56">
              <w:rPr>
                <w:rFonts w:ascii="Corbel" w:hAnsi="Corbel" w:cs="Segoe UI"/>
              </w:rPr>
              <w:t>4</w:t>
            </w:r>
          </w:p>
        </w:tc>
      </w:tr>
    </w:tbl>
    <w:p w14:paraId="274ACA27" w14:textId="77777777" w:rsidR="00DE7398" w:rsidRDefault="00DE7398" w:rsidP="28A9E451">
      <w:pPr>
        <w:tabs>
          <w:tab w:val="left" w:pos="357"/>
          <w:tab w:val="left" w:pos="720"/>
          <w:tab w:val="left" w:pos="1077"/>
          <w:tab w:val="left" w:pos="4536"/>
        </w:tabs>
        <w:spacing w:after="0" w:line="240" w:lineRule="auto"/>
        <w:rPr>
          <w:rFonts w:ascii="Corbel" w:eastAsia="Corbel" w:hAnsi="Corbel" w:cs="Corbel"/>
          <w:b/>
          <w:bCs/>
          <w:color w:val="000000" w:themeColor="text1"/>
        </w:rPr>
      </w:pPr>
    </w:p>
    <w:p w14:paraId="755B3B6D" w14:textId="77777777" w:rsidR="00461766" w:rsidRDefault="00461766" w:rsidP="28A9E451">
      <w:pPr>
        <w:tabs>
          <w:tab w:val="left" w:pos="357"/>
          <w:tab w:val="left" w:pos="720"/>
          <w:tab w:val="left" w:pos="1077"/>
          <w:tab w:val="left" w:pos="4536"/>
        </w:tabs>
        <w:spacing w:after="0" w:line="240" w:lineRule="auto"/>
        <w:rPr>
          <w:rFonts w:ascii="Corbel" w:eastAsia="Corbel" w:hAnsi="Corbel" w:cs="Corbel"/>
          <w:b/>
          <w:bCs/>
          <w:color w:val="000000" w:themeColor="text1"/>
        </w:rPr>
      </w:pPr>
    </w:p>
    <w:p w14:paraId="72AEBD93" w14:textId="5051F5FA" w:rsidR="12250A62" w:rsidRDefault="00962DC4" w:rsidP="28A9E451">
      <w:pPr>
        <w:tabs>
          <w:tab w:val="left" w:pos="357"/>
          <w:tab w:val="left" w:pos="720"/>
          <w:tab w:val="left" w:pos="1077"/>
          <w:tab w:val="left" w:pos="4536"/>
        </w:tabs>
        <w:spacing w:after="0" w:line="240" w:lineRule="auto"/>
        <w:rPr>
          <w:rFonts w:ascii="Corbel" w:eastAsia="Corbel" w:hAnsi="Corbel" w:cs="Corbel"/>
          <w:color w:val="000000" w:themeColor="text1"/>
        </w:rPr>
      </w:pPr>
      <w:r>
        <w:rPr>
          <w:rFonts w:ascii="Corbel" w:eastAsia="Corbel" w:hAnsi="Corbel" w:cs="Corbel"/>
          <w:b/>
          <w:bCs/>
          <w:color w:val="000000" w:themeColor="text1"/>
        </w:rPr>
        <w:t xml:space="preserve">    </w:t>
      </w:r>
      <w:r w:rsidR="19047262" w:rsidRPr="28A9E451">
        <w:rPr>
          <w:rFonts w:ascii="Corbel" w:eastAsia="Corbel" w:hAnsi="Corbel" w:cs="Corbel"/>
          <w:b/>
          <w:bCs/>
          <w:color w:val="000000" w:themeColor="text1"/>
        </w:rPr>
        <w:t xml:space="preserve">Vastgesteld door de Raad van Toezicht in de vergadering d.d. </w:t>
      </w:r>
      <w:r w:rsidR="004150F2">
        <w:rPr>
          <w:rFonts w:ascii="Corbel" w:eastAsia="Corbel" w:hAnsi="Corbel" w:cs="Corbel"/>
          <w:b/>
          <w:bCs/>
          <w:color w:val="000000" w:themeColor="text1"/>
        </w:rPr>
        <w:t>1</w:t>
      </w:r>
      <w:r>
        <w:rPr>
          <w:rFonts w:ascii="Corbel" w:eastAsia="Corbel" w:hAnsi="Corbel" w:cs="Corbel"/>
          <w:b/>
          <w:bCs/>
          <w:color w:val="000000" w:themeColor="text1"/>
        </w:rPr>
        <w:t>7</w:t>
      </w:r>
      <w:r w:rsidR="004150F2">
        <w:rPr>
          <w:rFonts w:ascii="Corbel" w:eastAsia="Corbel" w:hAnsi="Corbel" w:cs="Corbel"/>
          <w:b/>
          <w:bCs/>
          <w:color w:val="000000" w:themeColor="text1"/>
        </w:rPr>
        <w:t xml:space="preserve"> juni</w:t>
      </w:r>
      <w:r w:rsidR="00DE7398">
        <w:rPr>
          <w:rFonts w:ascii="Corbel" w:eastAsia="Corbel" w:hAnsi="Corbel" w:cs="Corbel"/>
          <w:b/>
          <w:bCs/>
          <w:color w:val="000000" w:themeColor="text1"/>
        </w:rPr>
        <w:t xml:space="preserve"> 202</w:t>
      </w:r>
      <w:r>
        <w:rPr>
          <w:rFonts w:ascii="Corbel" w:eastAsia="Corbel" w:hAnsi="Corbel" w:cs="Corbel"/>
          <w:b/>
          <w:bCs/>
          <w:color w:val="000000" w:themeColor="text1"/>
        </w:rPr>
        <w:t>6</w:t>
      </w:r>
      <w:r w:rsidR="19047262" w:rsidRPr="28A9E451">
        <w:rPr>
          <w:rFonts w:ascii="Corbel" w:eastAsia="Corbel" w:hAnsi="Corbel" w:cs="Corbel"/>
          <w:b/>
          <w:bCs/>
          <w:color w:val="000000" w:themeColor="text1"/>
        </w:rPr>
        <w:t>.</w:t>
      </w:r>
    </w:p>
    <w:p w14:paraId="69A5664E" w14:textId="416E2795" w:rsidR="12250A62" w:rsidRDefault="12250A62" w:rsidP="28A9E451">
      <w:pPr>
        <w:spacing w:after="0" w:line="240" w:lineRule="auto"/>
        <w:rPr>
          <w:rFonts w:ascii="Corbel" w:eastAsia="Corbel" w:hAnsi="Corbel" w:cs="Corbel"/>
          <w:color w:val="000000" w:themeColor="text1"/>
        </w:rPr>
      </w:pPr>
    </w:p>
    <w:sectPr w:rsidR="1225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22"/>
    <w:rsid w:val="00000C6E"/>
    <w:rsid w:val="00003AAF"/>
    <w:rsid w:val="00011C63"/>
    <w:rsid w:val="00045987"/>
    <w:rsid w:val="00066592"/>
    <w:rsid w:val="000C5E2A"/>
    <w:rsid w:val="001960D1"/>
    <w:rsid w:val="001F7788"/>
    <w:rsid w:val="00222B68"/>
    <w:rsid w:val="00326C06"/>
    <w:rsid w:val="003D6DC5"/>
    <w:rsid w:val="00402695"/>
    <w:rsid w:val="004047B4"/>
    <w:rsid w:val="004150F2"/>
    <w:rsid w:val="004329CA"/>
    <w:rsid w:val="00461766"/>
    <w:rsid w:val="004804E1"/>
    <w:rsid w:val="004853AC"/>
    <w:rsid w:val="004C2398"/>
    <w:rsid w:val="0054509B"/>
    <w:rsid w:val="005C49EB"/>
    <w:rsid w:val="005F44B1"/>
    <w:rsid w:val="006B2564"/>
    <w:rsid w:val="006E31DD"/>
    <w:rsid w:val="00706D56"/>
    <w:rsid w:val="00756D74"/>
    <w:rsid w:val="00765DA5"/>
    <w:rsid w:val="00782066"/>
    <w:rsid w:val="007E0662"/>
    <w:rsid w:val="007E14D6"/>
    <w:rsid w:val="007F5012"/>
    <w:rsid w:val="008236B2"/>
    <w:rsid w:val="0086136F"/>
    <w:rsid w:val="008715EA"/>
    <w:rsid w:val="008903BD"/>
    <w:rsid w:val="008F2246"/>
    <w:rsid w:val="0094441D"/>
    <w:rsid w:val="00962DC4"/>
    <w:rsid w:val="00A8761C"/>
    <w:rsid w:val="00AA27E5"/>
    <w:rsid w:val="00B02322"/>
    <w:rsid w:val="00B24D40"/>
    <w:rsid w:val="00B75824"/>
    <w:rsid w:val="00B80CCA"/>
    <w:rsid w:val="00B9664B"/>
    <w:rsid w:val="00BB397E"/>
    <w:rsid w:val="00BD3CC4"/>
    <w:rsid w:val="00BF67A3"/>
    <w:rsid w:val="00C33CD1"/>
    <w:rsid w:val="00C3454C"/>
    <w:rsid w:val="00C43CBE"/>
    <w:rsid w:val="00CB6EE0"/>
    <w:rsid w:val="00CF2962"/>
    <w:rsid w:val="00CF314D"/>
    <w:rsid w:val="00D2696D"/>
    <w:rsid w:val="00D5277A"/>
    <w:rsid w:val="00DB4D1C"/>
    <w:rsid w:val="00DD38C5"/>
    <w:rsid w:val="00DE06B6"/>
    <w:rsid w:val="00DE4AE8"/>
    <w:rsid w:val="00DE7398"/>
    <w:rsid w:val="00E22B80"/>
    <w:rsid w:val="00E24B73"/>
    <w:rsid w:val="00E55AD3"/>
    <w:rsid w:val="00E67617"/>
    <w:rsid w:val="00E74AFB"/>
    <w:rsid w:val="00E8534A"/>
    <w:rsid w:val="00EB7C30"/>
    <w:rsid w:val="00F966A0"/>
    <w:rsid w:val="00FC5B34"/>
    <w:rsid w:val="02AE7B21"/>
    <w:rsid w:val="063A24F8"/>
    <w:rsid w:val="0D7A9435"/>
    <w:rsid w:val="0F21EF06"/>
    <w:rsid w:val="0F3795D2"/>
    <w:rsid w:val="0F41FA30"/>
    <w:rsid w:val="10355E1C"/>
    <w:rsid w:val="12250A62"/>
    <w:rsid w:val="12BC5623"/>
    <w:rsid w:val="19047262"/>
    <w:rsid w:val="19B3C91A"/>
    <w:rsid w:val="1A0467B2"/>
    <w:rsid w:val="1A4E098D"/>
    <w:rsid w:val="1B086688"/>
    <w:rsid w:val="1C4C2A30"/>
    <w:rsid w:val="1D758A27"/>
    <w:rsid w:val="1F2AEBA8"/>
    <w:rsid w:val="1FFED515"/>
    <w:rsid w:val="227B4C16"/>
    <w:rsid w:val="270E13F0"/>
    <w:rsid w:val="27F10216"/>
    <w:rsid w:val="28A9E451"/>
    <w:rsid w:val="2A4447D3"/>
    <w:rsid w:val="2BD89DCC"/>
    <w:rsid w:val="2BE01834"/>
    <w:rsid w:val="2C07F568"/>
    <w:rsid w:val="2D19DF9F"/>
    <w:rsid w:val="2D7BE895"/>
    <w:rsid w:val="2F17B8F6"/>
    <w:rsid w:val="340F1A28"/>
    <w:rsid w:val="3759588E"/>
    <w:rsid w:val="3A1F3836"/>
    <w:rsid w:val="3BD8D39D"/>
    <w:rsid w:val="3EE383F4"/>
    <w:rsid w:val="3F1103B6"/>
    <w:rsid w:val="40AC627C"/>
    <w:rsid w:val="420FB299"/>
    <w:rsid w:val="44A90E63"/>
    <w:rsid w:val="476F0B12"/>
    <w:rsid w:val="4D71D223"/>
    <w:rsid w:val="4E2517D3"/>
    <w:rsid w:val="52B18135"/>
    <w:rsid w:val="55F56BC5"/>
    <w:rsid w:val="5942B2C5"/>
    <w:rsid w:val="5FF86B1E"/>
    <w:rsid w:val="608F2394"/>
    <w:rsid w:val="6159EFE3"/>
    <w:rsid w:val="616CED88"/>
    <w:rsid w:val="6C9864D7"/>
    <w:rsid w:val="6EBF868B"/>
    <w:rsid w:val="70730805"/>
    <w:rsid w:val="779531EC"/>
    <w:rsid w:val="7B4F354C"/>
    <w:rsid w:val="7DD319D5"/>
    <w:rsid w:val="7F51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A970"/>
  <w15:chartTrackingRefBased/>
  <w15:docId w15:val="{51485B24-8138-45A8-A47F-247B8D16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2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9C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a655cd-f9ad-4205-b047-eed558da1a71" xsi:nil="true"/>
    <lcf76f155ced4ddcb4097134ff3c332f xmlns="90af7b71-0ef7-414d-ba7c-264e9b191c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BC8CE33A5E948BACAAABC8F721013" ma:contentTypeVersion="17" ma:contentTypeDescription="Een nieuw document maken." ma:contentTypeScope="" ma:versionID="f4f1313c9937518eaccf02048b3f8120">
  <xsd:schema xmlns:xsd="http://www.w3.org/2001/XMLSchema" xmlns:xs="http://www.w3.org/2001/XMLSchema" xmlns:p="http://schemas.microsoft.com/office/2006/metadata/properties" xmlns:ns2="90af7b71-0ef7-414d-ba7c-264e9b191c4b" xmlns:ns3="b8a655cd-f9ad-4205-b047-eed558da1a71" targetNamespace="http://schemas.microsoft.com/office/2006/metadata/properties" ma:root="true" ma:fieldsID="0b67d12c9de2cc444b449b725ee39647" ns2:_="" ns3:_="">
    <xsd:import namespace="90af7b71-0ef7-414d-ba7c-264e9b191c4b"/>
    <xsd:import namespace="b8a655cd-f9ad-4205-b047-eed558da1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7b71-0ef7-414d-ba7c-264e9b191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684d8d25-6df7-4375-bbc4-d5aa2784e0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655cd-f9ad-4205-b047-eed558da1a7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858337-b7fb-4ca0-b9e4-3846d89eac00}" ma:internalName="TaxCatchAll" ma:showField="CatchAllData" ma:web="b8a655cd-f9ad-4205-b047-eed558da1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81B07-01E5-4D0A-9E4C-3A00C5DD2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E0422-5A54-4EFE-A0BC-E814747C4187}">
  <ds:schemaRefs>
    <ds:schemaRef ds:uri="http://schemas.microsoft.com/office/2006/metadata/properties"/>
    <ds:schemaRef ds:uri="http://schemas.microsoft.com/office/infopath/2007/PartnerControls"/>
    <ds:schemaRef ds:uri="b8a655cd-f9ad-4205-b047-eed558da1a71"/>
    <ds:schemaRef ds:uri="90af7b71-0ef7-414d-ba7c-264e9b191c4b"/>
  </ds:schemaRefs>
</ds:datastoreItem>
</file>

<file path=customXml/itemProps3.xml><?xml version="1.0" encoding="utf-8"?>
<ds:datastoreItem xmlns:ds="http://schemas.openxmlformats.org/officeDocument/2006/customXml" ds:itemID="{32E396EF-8F0E-48AE-9BE1-F6F133836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7b71-0ef7-414d-ba7c-264e9b191c4b"/>
    <ds:schemaRef ds:uri="b8a655cd-f9ad-4205-b047-eed558da1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462</Characters>
  <Application>Microsoft Office Word</Application>
  <DocSecurity>4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Pantus</dc:creator>
  <cp:keywords/>
  <dc:description/>
  <cp:lastModifiedBy>Daniëlle Schaepkens - Offermans</cp:lastModifiedBy>
  <cp:revision>33</cp:revision>
  <dcterms:created xsi:type="dcterms:W3CDTF">2022-02-01T03:22:00Z</dcterms:created>
  <dcterms:modified xsi:type="dcterms:W3CDTF">2026-04-21T08:01:00Z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0x010100753BC8CE33A5E948BACAAABC8F721013</vt:lpwstr>
  </property>
  <property fmtid="{D5CDD505-2E9C-101B-9397-08002B2CF9AE}" pid="3" name="MediaServiceImageTags">
    <vt:lpwstr/>
  </property>
</Properties>
</file>